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2D" w:rsidRPr="00435F7C" w:rsidRDefault="000E076E" w:rsidP="001602E4">
      <w:pPr>
        <w:pStyle w:val="Default"/>
        <w:tabs>
          <w:tab w:val="right" w:pos="9360"/>
        </w:tabs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Parks and Landscape Planner</w:t>
      </w:r>
    </w:p>
    <w:p w:rsidR="001F133F" w:rsidRDefault="00B160FF" w:rsidP="001602E4">
      <w:pPr>
        <w:spacing w:after="12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Park and Building Plannin</w:t>
      </w:r>
      <w:r w:rsidR="001F133F">
        <w:rPr>
          <w:rFonts w:cs="Arial"/>
          <w:b/>
          <w:bCs/>
          <w:szCs w:val="20"/>
        </w:rPr>
        <w:t>g</w:t>
      </w:r>
    </w:p>
    <w:p w:rsidR="001F133F" w:rsidRDefault="001F133F" w:rsidP="001602E4">
      <w:pPr>
        <w:spacing w:after="120"/>
        <w:jc w:val="both"/>
        <w:rPr>
          <w:rFonts w:cs="Arial"/>
          <w:b/>
          <w:bCs/>
          <w:szCs w:val="20"/>
        </w:rPr>
      </w:pPr>
    </w:p>
    <w:p w:rsidR="000E3D79" w:rsidRPr="00435F7C" w:rsidRDefault="00802792" w:rsidP="001602E4">
      <w:pPr>
        <w:spacing w:after="120"/>
        <w:jc w:val="both"/>
        <w:rPr>
          <w:rFonts w:cs="Tahoma"/>
          <w:color w:val="000000" w:themeColor="text1"/>
          <w:szCs w:val="20"/>
        </w:rPr>
      </w:pPr>
      <w:r w:rsidRPr="00435F7C">
        <w:rPr>
          <w:rFonts w:cs="Tahoma"/>
          <w:color w:val="000000" w:themeColor="text1"/>
          <w:szCs w:val="20"/>
        </w:rPr>
        <w:t xml:space="preserve">The City of Kelowna is </w:t>
      </w:r>
      <w:r w:rsidR="002E353B" w:rsidRPr="00435F7C">
        <w:rPr>
          <w:rFonts w:cs="Tahoma"/>
          <w:color w:val="000000" w:themeColor="text1"/>
          <w:szCs w:val="20"/>
        </w:rPr>
        <w:t xml:space="preserve">seeking an </w:t>
      </w:r>
      <w:r w:rsidR="000E3D79" w:rsidRPr="00435F7C">
        <w:rPr>
          <w:rFonts w:cs="Tahoma"/>
          <w:color w:val="000000" w:themeColor="text1"/>
          <w:szCs w:val="20"/>
        </w:rPr>
        <w:t xml:space="preserve">experienced </w:t>
      </w:r>
      <w:r w:rsidR="000E076E">
        <w:rPr>
          <w:rFonts w:cs="Tahoma"/>
          <w:color w:val="000000" w:themeColor="text1"/>
          <w:szCs w:val="20"/>
        </w:rPr>
        <w:t>Landscape Architect</w:t>
      </w:r>
      <w:r w:rsidR="002E353B" w:rsidRPr="00435F7C">
        <w:rPr>
          <w:rFonts w:cs="Tahoma"/>
          <w:color w:val="000000" w:themeColor="text1"/>
          <w:szCs w:val="20"/>
        </w:rPr>
        <w:t xml:space="preserve"> to join us in leading the development of a safe, vibrant and sustainable city.  </w:t>
      </w:r>
      <w:r w:rsidR="000E3D79" w:rsidRPr="00435F7C">
        <w:rPr>
          <w:rFonts w:cs="Tahoma"/>
          <w:color w:val="000000" w:themeColor="text1"/>
          <w:szCs w:val="20"/>
        </w:rPr>
        <w:t>By providing high</w:t>
      </w:r>
      <w:r w:rsidR="002E353B" w:rsidRPr="00435F7C">
        <w:rPr>
          <w:rFonts w:cs="Tahoma"/>
          <w:color w:val="000000" w:themeColor="text1"/>
          <w:szCs w:val="20"/>
        </w:rPr>
        <w:t xml:space="preserve"> quality </w:t>
      </w:r>
      <w:r w:rsidR="000E3D79" w:rsidRPr="00435F7C">
        <w:rPr>
          <w:rFonts w:cs="Tahoma"/>
          <w:color w:val="000000" w:themeColor="text1"/>
          <w:szCs w:val="20"/>
        </w:rPr>
        <w:t xml:space="preserve">public </w:t>
      </w:r>
      <w:r w:rsidR="000E076E">
        <w:rPr>
          <w:rFonts w:cs="Tahoma"/>
          <w:color w:val="000000" w:themeColor="text1"/>
          <w:szCs w:val="20"/>
        </w:rPr>
        <w:t>parks</w:t>
      </w:r>
      <w:r w:rsidR="000E3D79" w:rsidRPr="00435F7C">
        <w:rPr>
          <w:rFonts w:cs="Tahoma"/>
          <w:color w:val="000000" w:themeColor="text1"/>
          <w:szCs w:val="20"/>
        </w:rPr>
        <w:t>, constructing resilient and sustainable infrastructure and creating urban environments with a strong sense of space</w:t>
      </w:r>
      <w:r w:rsidR="003139F2" w:rsidRPr="00435F7C">
        <w:rPr>
          <w:rFonts w:cs="Tahoma"/>
          <w:color w:val="000000" w:themeColor="text1"/>
          <w:szCs w:val="20"/>
        </w:rPr>
        <w:t>,</w:t>
      </w:r>
      <w:r w:rsidR="000E3D79" w:rsidRPr="00435F7C">
        <w:rPr>
          <w:rFonts w:cs="Tahoma"/>
          <w:color w:val="000000" w:themeColor="text1"/>
          <w:szCs w:val="20"/>
        </w:rPr>
        <w:t xml:space="preserve"> the City </w:t>
      </w:r>
      <w:r w:rsidR="00B22DED" w:rsidRPr="00435F7C">
        <w:rPr>
          <w:rFonts w:cs="Tahoma"/>
          <w:color w:val="000000" w:themeColor="text1"/>
          <w:szCs w:val="20"/>
        </w:rPr>
        <w:t>will</w:t>
      </w:r>
      <w:r w:rsidR="000E3D79" w:rsidRPr="00435F7C">
        <w:rPr>
          <w:rFonts w:cs="Tahoma"/>
          <w:color w:val="000000" w:themeColor="text1"/>
          <w:szCs w:val="20"/>
        </w:rPr>
        <w:t xml:space="preserve"> build strong communities.</w:t>
      </w:r>
    </w:p>
    <w:p w:rsidR="00504723" w:rsidRPr="00435F7C" w:rsidRDefault="00DF0F47" w:rsidP="001602E4">
      <w:pPr>
        <w:spacing w:after="120"/>
        <w:jc w:val="both"/>
        <w:rPr>
          <w:rFonts w:cs="Tahoma"/>
          <w:color w:val="000000" w:themeColor="text1"/>
          <w:szCs w:val="20"/>
        </w:rPr>
      </w:pPr>
      <w:r w:rsidRPr="00435F7C">
        <w:rPr>
          <w:rFonts w:cs="Tahoma"/>
          <w:color w:val="000000" w:themeColor="text1"/>
          <w:szCs w:val="20"/>
        </w:rPr>
        <w:t xml:space="preserve">We are looking for a talented and committed individual to lead a variety of </w:t>
      </w:r>
      <w:r w:rsidR="000E076E">
        <w:rPr>
          <w:rFonts w:cs="Tahoma"/>
          <w:color w:val="000000" w:themeColor="text1"/>
          <w:szCs w:val="20"/>
        </w:rPr>
        <w:t>landscape</w:t>
      </w:r>
      <w:r w:rsidR="000E076E" w:rsidRPr="00435F7C">
        <w:rPr>
          <w:rFonts w:cs="Tahoma"/>
          <w:color w:val="000000" w:themeColor="text1"/>
          <w:szCs w:val="20"/>
        </w:rPr>
        <w:t xml:space="preserve"> </w:t>
      </w:r>
      <w:r w:rsidRPr="00435F7C">
        <w:rPr>
          <w:rFonts w:cs="Tahoma"/>
          <w:color w:val="000000" w:themeColor="text1"/>
          <w:szCs w:val="20"/>
        </w:rPr>
        <w:t xml:space="preserve">projects within our multi-disciplinary infrastructure planning team.  </w:t>
      </w:r>
      <w:r w:rsidR="00504723" w:rsidRPr="00435F7C">
        <w:rPr>
          <w:rFonts w:cs="Tahoma"/>
          <w:color w:val="000000" w:themeColor="text1"/>
          <w:szCs w:val="20"/>
        </w:rPr>
        <w:t xml:space="preserve">Broad experience in </w:t>
      </w:r>
      <w:r w:rsidR="000E076E">
        <w:rPr>
          <w:rFonts w:cs="Tahoma"/>
          <w:color w:val="000000" w:themeColor="text1"/>
          <w:szCs w:val="20"/>
        </w:rPr>
        <w:t xml:space="preserve">landscape </w:t>
      </w:r>
      <w:r w:rsidR="00504723" w:rsidRPr="00435F7C">
        <w:rPr>
          <w:rFonts w:cs="Tahoma"/>
          <w:color w:val="000000" w:themeColor="text1"/>
          <w:szCs w:val="20"/>
        </w:rPr>
        <w:t xml:space="preserve">architecture and the </w:t>
      </w:r>
      <w:r w:rsidR="000E076E">
        <w:rPr>
          <w:rFonts w:cs="Tahoma"/>
          <w:color w:val="000000" w:themeColor="text1"/>
          <w:szCs w:val="20"/>
        </w:rPr>
        <w:t>public</w:t>
      </w:r>
      <w:r w:rsidR="00504723" w:rsidRPr="00435F7C">
        <w:rPr>
          <w:rFonts w:cs="Tahoma"/>
          <w:color w:val="000000" w:themeColor="text1"/>
          <w:szCs w:val="20"/>
        </w:rPr>
        <w:t xml:space="preserve"> environment, </w:t>
      </w:r>
      <w:r w:rsidR="000E076E">
        <w:rPr>
          <w:rFonts w:cs="Tahoma"/>
          <w:color w:val="000000" w:themeColor="text1"/>
          <w:szCs w:val="20"/>
        </w:rPr>
        <w:t>playground design, neighborhood and community parks, recreational facilities, beaches, linear parks and environmentally sensitive areas</w:t>
      </w:r>
      <w:r w:rsidR="00573869">
        <w:rPr>
          <w:rFonts w:cs="Tahoma"/>
          <w:color w:val="000000" w:themeColor="text1"/>
          <w:szCs w:val="20"/>
        </w:rPr>
        <w:t xml:space="preserve"> </w:t>
      </w:r>
      <w:r w:rsidR="00504723" w:rsidRPr="00435F7C">
        <w:rPr>
          <w:rFonts w:cs="Tahoma"/>
          <w:color w:val="000000" w:themeColor="text1"/>
          <w:szCs w:val="20"/>
        </w:rPr>
        <w:t xml:space="preserve">will be fundamental to leadership in the planning of </w:t>
      </w:r>
      <w:r w:rsidR="000E076E">
        <w:rPr>
          <w:rFonts w:cs="Tahoma"/>
          <w:color w:val="000000" w:themeColor="text1"/>
          <w:szCs w:val="20"/>
        </w:rPr>
        <w:t>public</w:t>
      </w:r>
      <w:r w:rsidR="00504723" w:rsidRPr="00435F7C">
        <w:rPr>
          <w:rFonts w:cs="Tahoma"/>
          <w:color w:val="000000" w:themeColor="text1"/>
          <w:szCs w:val="20"/>
        </w:rPr>
        <w:t xml:space="preserve"> spaces that support the City vision. You w</w:t>
      </w:r>
      <w:bookmarkStart w:id="0" w:name="_GoBack"/>
      <w:bookmarkEnd w:id="0"/>
      <w:r w:rsidR="00504723" w:rsidRPr="00435F7C">
        <w:rPr>
          <w:rFonts w:cs="Tahoma"/>
          <w:color w:val="000000" w:themeColor="text1"/>
          <w:szCs w:val="20"/>
        </w:rPr>
        <w:t>ill lead projects through planning and design phases in</w:t>
      </w:r>
      <w:r w:rsidRPr="00435F7C">
        <w:rPr>
          <w:rFonts w:cs="Tahoma"/>
          <w:color w:val="000000" w:themeColor="text1"/>
          <w:szCs w:val="20"/>
        </w:rPr>
        <w:t xml:space="preserve"> a wide spectrum of </w:t>
      </w:r>
      <w:r w:rsidR="000E076E">
        <w:rPr>
          <w:rFonts w:cs="Tahoma"/>
          <w:color w:val="000000" w:themeColor="text1"/>
          <w:szCs w:val="20"/>
        </w:rPr>
        <w:t>park types.</w:t>
      </w:r>
    </w:p>
    <w:p w:rsidR="00996DA5" w:rsidRPr="00435F7C" w:rsidRDefault="00996DA5" w:rsidP="00435F7C">
      <w:pPr>
        <w:spacing w:after="120"/>
        <w:rPr>
          <w:rFonts w:cs="Tahoma"/>
          <w:color w:val="000000" w:themeColor="text1"/>
          <w:szCs w:val="20"/>
        </w:rPr>
      </w:pPr>
      <w:r w:rsidRPr="00435F7C">
        <w:rPr>
          <w:rFonts w:cs="Tahoma"/>
          <w:color w:val="000000" w:themeColor="text1"/>
          <w:szCs w:val="20"/>
        </w:rPr>
        <w:t>Applicants</w:t>
      </w:r>
      <w:r w:rsidR="00B160FF">
        <w:rPr>
          <w:rFonts w:cs="Tahoma"/>
          <w:color w:val="000000" w:themeColor="text1"/>
          <w:szCs w:val="20"/>
        </w:rPr>
        <w:t xml:space="preserve"> will</w:t>
      </w:r>
      <w:r w:rsidRPr="00435F7C">
        <w:rPr>
          <w:rFonts w:cs="Tahoma"/>
          <w:color w:val="000000" w:themeColor="text1"/>
          <w:szCs w:val="20"/>
        </w:rPr>
        <w:t xml:space="preserve"> hold a university degree in</w:t>
      </w:r>
      <w:r w:rsidR="000E076E">
        <w:rPr>
          <w:rFonts w:cs="Tahoma"/>
          <w:color w:val="000000" w:themeColor="text1"/>
          <w:szCs w:val="20"/>
        </w:rPr>
        <w:t xml:space="preserve"> Landscape</w:t>
      </w:r>
      <w:r w:rsidRPr="00435F7C">
        <w:rPr>
          <w:rFonts w:cs="Tahoma"/>
          <w:color w:val="000000" w:themeColor="text1"/>
          <w:szCs w:val="20"/>
        </w:rPr>
        <w:t xml:space="preserve"> Architecture, and </w:t>
      </w:r>
      <w:r w:rsidR="00B160FF">
        <w:rPr>
          <w:rFonts w:cs="Tahoma"/>
          <w:color w:val="000000" w:themeColor="text1"/>
          <w:szCs w:val="20"/>
        </w:rPr>
        <w:t xml:space="preserve">be </w:t>
      </w:r>
      <w:r w:rsidRPr="00435F7C">
        <w:rPr>
          <w:rFonts w:cs="Tahoma"/>
          <w:color w:val="000000" w:themeColor="text1"/>
          <w:szCs w:val="20"/>
        </w:rPr>
        <w:t xml:space="preserve">eligible for registration with the </w:t>
      </w:r>
      <w:r w:rsidR="000E076E">
        <w:rPr>
          <w:rFonts w:cs="Tahoma"/>
          <w:color w:val="000000" w:themeColor="text1"/>
          <w:szCs w:val="20"/>
        </w:rPr>
        <w:t xml:space="preserve">BCSLA </w:t>
      </w:r>
      <w:r w:rsidRPr="00435F7C">
        <w:rPr>
          <w:rFonts w:cs="Tahoma"/>
          <w:color w:val="000000" w:themeColor="text1"/>
          <w:szCs w:val="20"/>
        </w:rPr>
        <w:t>as a</w:t>
      </w:r>
      <w:r w:rsidR="000E076E">
        <w:rPr>
          <w:rFonts w:cs="Tahoma"/>
          <w:color w:val="000000" w:themeColor="text1"/>
          <w:szCs w:val="20"/>
        </w:rPr>
        <w:t xml:space="preserve"> Landscape</w:t>
      </w:r>
      <w:r w:rsidRPr="00435F7C">
        <w:rPr>
          <w:rFonts w:cs="Tahoma"/>
          <w:color w:val="000000" w:themeColor="text1"/>
          <w:szCs w:val="20"/>
        </w:rPr>
        <w:t xml:space="preserve"> </w:t>
      </w:r>
      <w:r w:rsidR="001602E4">
        <w:rPr>
          <w:rFonts w:cs="Tahoma"/>
          <w:color w:val="000000" w:themeColor="text1"/>
          <w:szCs w:val="20"/>
        </w:rPr>
        <w:t>A</w:t>
      </w:r>
      <w:r w:rsidRPr="00435F7C">
        <w:rPr>
          <w:rFonts w:cs="Tahoma"/>
          <w:color w:val="000000" w:themeColor="text1"/>
          <w:szCs w:val="20"/>
        </w:rPr>
        <w:t>rchitect</w:t>
      </w:r>
      <w:r w:rsidR="000E076E">
        <w:rPr>
          <w:rFonts w:cs="Tahoma"/>
          <w:color w:val="000000" w:themeColor="text1"/>
          <w:szCs w:val="20"/>
        </w:rPr>
        <w:t>.</w:t>
      </w:r>
      <w:r w:rsidRPr="00435F7C">
        <w:rPr>
          <w:rFonts w:cs="Tahoma"/>
          <w:color w:val="000000" w:themeColor="text1"/>
          <w:szCs w:val="20"/>
        </w:rPr>
        <w:t xml:space="preserve"> </w:t>
      </w:r>
    </w:p>
    <w:p w:rsidR="00504723" w:rsidRPr="00435F7C" w:rsidRDefault="00504723" w:rsidP="00435F7C">
      <w:pPr>
        <w:spacing w:after="120"/>
        <w:rPr>
          <w:rFonts w:cs="Tahoma"/>
          <w:color w:val="000000" w:themeColor="text1"/>
          <w:szCs w:val="20"/>
        </w:rPr>
      </w:pPr>
      <w:r w:rsidRPr="00435F7C">
        <w:rPr>
          <w:rFonts w:cs="Tahoma"/>
          <w:color w:val="000000" w:themeColor="text1"/>
          <w:szCs w:val="20"/>
        </w:rPr>
        <w:t xml:space="preserve">Applicants should </w:t>
      </w:r>
      <w:r w:rsidR="003E2A50" w:rsidRPr="00435F7C">
        <w:rPr>
          <w:rFonts w:cs="Tahoma"/>
          <w:color w:val="000000" w:themeColor="text1"/>
          <w:szCs w:val="20"/>
        </w:rPr>
        <w:t xml:space="preserve">clearly </w:t>
      </w:r>
      <w:r w:rsidRPr="00435F7C">
        <w:rPr>
          <w:rFonts w:cs="Tahoma"/>
          <w:color w:val="000000" w:themeColor="text1"/>
          <w:szCs w:val="20"/>
        </w:rPr>
        <w:t>demonstrate</w:t>
      </w:r>
      <w:r w:rsidR="003E2A50" w:rsidRPr="00435F7C">
        <w:rPr>
          <w:rFonts w:cs="Tahoma"/>
          <w:color w:val="000000" w:themeColor="text1"/>
          <w:szCs w:val="20"/>
        </w:rPr>
        <w:t xml:space="preserve"> experience in</w:t>
      </w:r>
      <w:r w:rsidRPr="00435F7C">
        <w:rPr>
          <w:rFonts w:cs="Tahoma"/>
          <w:color w:val="000000" w:themeColor="text1"/>
          <w:szCs w:val="20"/>
        </w:rPr>
        <w:t>:</w:t>
      </w:r>
    </w:p>
    <w:p w:rsidR="003E2A50" w:rsidRPr="00435F7C" w:rsidRDefault="000E076E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>Landscape</w:t>
      </w:r>
      <w:r w:rsidRPr="00435F7C">
        <w:rPr>
          <w:rFonts w:cs="Arial"/>
          <w:color w:val="333333"/>
          <w:szCs w:val="20"/>
        </w:rPr>
        <w:t xml:space="preserve"> </w:t>
      </w:r>
      <w:r w:rsidR="003E2A50" w:rsidRPr="00435F7C">
        <w:rPr>
          <w:rFonts w:cs="Arial"/>
          <w:color w:val="333333"/>
          <w:szCs w:val="20"/>
        </w:rPr>
        <w:t>design and critique</w:t>
      </w:r>
    </w:p>
    <w:p w:rsidR="003E2A50" w:rsidRPr="00435F7C" w:rsidRDefault="003E2A50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Asset management planning</w:t>
      </w:r>
    </w:p>
    <w:p w:rsidR="003E2A50" w:rsidRPr="00435F7C" w:rsidRDefault="003E2A50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Managing consultants</w:t>
      </w:r>
    </w:p>
    <w:p w:rsidR="00B22DED" w:rsidRPr="00435F7C" w:rsidRDefault="00B22DED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Assessing project budgets</w:t>
      </w:r>
    </w:p>
    <w:p w:rsidR="003E2A50" w:rsidRPr="00435F7C" w:rsidRDefault="003E2A50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Consulting with the public</w:t>
      </w:r>
      <w:r w:rsidR="00996DA5" w:rsidRPr="00435F7C">
        <w:rPr>
          <w:rFonts w:cs="Arial"/>
          <w:color w:val="333333"/>
          <w:szCs w:val="20"/>
        </w:rPr>
        <w:t xml:space="preserve"> with diplomacy</w:t>
      </w:r>
      <w:r w:rsidRPr="00435F7C">
        <w:rPr>
          <w:rFonts w:cs="Arial"/>
          <w:color w:val="333333"/>
          <w:szCs w:val="20"/>
        </w:rPr>
        <w:t>, through a variety of formats</w:t>
      </w:r>
    </w:p>
    <w:p w:rsidR="003E2A50" w:rsidRPr="00435F7C" w:rsidRDefault="003E2A50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Working with public officials, Municipal governments and other jurisdictions</w:t>
      </w:r>
    </w:p>
    <w:p w:rsidR="003E2A50" w:rsidRPr="00435F7C" w:rsidRDefault="00996DA5" w:rsidP="00435F7C">
      <w:p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Appl</w:t>
      </w:r>
      <w:r w:rsidR="003E2A50" w:rsidRPr="00435F7C">
        <w:rPr>
          <w:rFonts w:cs="Arial"/>
          <w:color w:val="333333"/>
          <w:szCs w:val="20"/>
        </w:rPr>
        <w:t>icants</w:t>
      </w:r>
      <w:r w:rsidR="00B22DED" w:rsidRPr="00435F7C">
        <w:rPr>
          <w:rFonts w:cs="Arial"/>
          <w:color w:val="333333"/>
          <w:szCs w:val="20"/>
        </w:rPr>
        <w:t xml:space="preserve"> must</w:t>
      </w:r>
      <w:r w:rsidR="003E2A50" w:rsidRPr="00435F7C">
        <w:rPr>
          <w:rFonts w:cs="Arial"/>
          <w:color w:val="333333"/>
          <w:szCs w:val="20"/>
        </w:rPr>
        <w:t xml:space="preserve"> be skilled in:</w:t>
      </w:r>
    </w:p>
    <w:p w:rsidR="003E2A50" w:rsidRPr="00435F7C" w:rsidRDefault="00B22DED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A</w:t>
      </w:r>
      <w:r w:rsidR="003E2A50" w:rsidRPr="00435F7C">
        <w:rPr>
          <w:rFonts w:cs="Arial"/>
          <w:color w:val="333333"/>
          <w:szCs w:val="20"/>
        </w:rPr>
        <w:t>nalyzing project needs</w:t>
      </w:r>
      <w:r w:rsidR="00996DA5" w:rsidRPr="00435F7C">
        <w:rPr>
          <w:rFonts w:cs="Arial"/>
          <w:color w:val="333333"/>
          <w:szCs w:val="20"/>
        </w:rPr>
        <w:t xml:space="preserve"> and risks, </w:t>
      </w:r>
      <w:r w:rsidRPr="00435F7C">
        <w:rPr>
          <w:rFonts w:cs="Arial"/>
          <w:color w:val="333333"/>
          <w:szCs w:val="20"/>
        </w:rPr>
        <w:t xml:space="preserve">and </w:t>
      </w:r>
      <w:r w:rsidR="00996DA5" w:rsidRPr="00435F7C">
        <w:rPr>
          <w:rFonts w:cs="Arial"/>
          <w:color w:val="333333"/>
          <w:szCs w:val="20"/>
        </w:rPr>
        <w:t>planning requirements</w:t>
      </w:r>
      <w:r w:rsidR="000E076E">
        <w:rPr>
          <w:rFonts w:cs="Arial"/>
          <w:color w:val="333333"/>
          <w:szCs w:val="20"/>
        </w:rPr>
        <w:t>.</w:t>
      </w:r>
    </w:p>
    <w:p w:rsidR="003E2A50" w:rsidRPr="00435F7C" w:rsidRDefault="003E2A50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Writing reports, project scopes, terms of reference, RFPs</w:t>
      </w:r>
      <w:r w:rsidR="00B22DED" w:rsidRPr="00435F7C">
        <w:rPr>
          <w:rFonts w:cs="Arial"/>
          <w:color w:val="333333"/>
          <w:szCs w:val="20"/>
        </w:rPr>
        <w:t>.</w:t>
      </w:r>
    </w:p>
    <w:p w:rsidR="003E2A50" w:rsidRPr="00435F7C" w:rsidRDefault="003E2A50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 xml:space="preserve">Presenting to </w:t>
      </w:r>
      <w:r w:rsidR="00B22DED" w:rsidRPr="00435F7C">
        <w:rPr>
          <w:rFonts w:cs="Arial"/>
          <w:color w:val="333333"/>
          <w:szCs w:val="20"/>
        </w:rPr>
        <w:t xml:space="preserve">City </w:t>
      </w:r>
      <w:r w:rsidRPr="00435F7C">
        <w:rPr>
          <w:rFonts w:cs="Arial"/>
          <w:color w:val="333333"/>
          <w:szCs w:val="20"/>
        </w:rPr>
        <w:t>Council</w:t>
      </w:r>
      <w:r w:rsidR="00996DA5" w:rsidRPr="00435F7C">
        <w:rPr>
          <w:rFonts w:cs="Arial"/>
          <w:color w:val="333333"/>
          <w:szCs w:val="20"/>
        </w:rPr>
        <w:t xml:space="preserve">, </w:t>
      </w:r>
      <w:r w:rsidR="00B22DED" w:rsidRPr="00435F7C">
        <w:rPr>
          <w:rFonts w:cs="Arial"/>
          <w:color w:val="333333"/>
          <w:szCs w:val="20"/>
        </w:rPr>
        <w:t xml:space="preserve">committees, </w:t>
      </w:r>
      <w:r w:rsidR="00996DA5" w:rsidRPr="00435F7C">
        <w:rPr>
          <w:rFonts w:cs="Arial"/>
          <w:color w:val="333333"/>
          <w:szCs w:val="20"/>
        </w:rPr>
        <w:t xml:space="preserve">other </w:t>
      </w:r>
      <w:r w:rsidRPr="00435F7C">
        <w:rPr>
          <w:rFonts w:cs="Arial"/>
          <w:color w:val="333333"/>
          <w:szCs w:val="20"/>
        </w:rPr>
        <w:t>organizations</w:t>
      </w:r>
      <w:r w:rsidR="00996DA5" w:rsidRPr="00435F7C">
        <w:rPr>
          <w:rFonts w:cs="Arial"/>
          <w:color w:val="333333"/>
          <w:szCs w:val="20"/>
        </w:rPr>
        <w:t>, and the public.</w:t>
      </w:r>
    </w:p>
    <w:p w:rsidR="003E2A50" w:rsidRPr="00435F7C" w:rsidRDefault="003E2A50" w:rsidP="00435F7C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Understanding of Municipal Bylaws</w:t>
      </w:r>
      <w:r w:rsidR="000E076E">
        <w:rPr>
          <w:rFonts w:cs="Arial"/>
          <w:color w:val="333333"/>
          <w:szCs w:val="20"/>
        </w:rPr>
        <w:t>.</w:t>
      </w:r>
      <w:r w:rsidRPr="00435F7C">
        <w:rPr>
          <w:rFonts w:cs="Arial"/>
          <w:color w:val="333333"/>
          <w:szCs w:val="20"/>
        </w:rPr>
        <w:t xml:space="preserve"> </w:t>
      </w:r>
    </w:p>
    <w:p w:rsidR="001602E4" w:rsidRPr="001602E4" w:rsidRDefault="00996DA5" w:rsidP="001602E4">
      <w:pPr>
        <w:pStyle w:val="ListParagraph"/>
        <w:numPr>
          <w:ilvl w:val="0"/>
          <w:numId w:val="5"/>
        </w:numPr>
        <w:spacing w:after="120"/>
        <w:rPr>
          <w:rFonts w:cs="Arial"/>
          <w:color w:val="333333"/>
          <w:szCs w:val="20"/>
        </w:rPr>
      </w:pPr>
      <w:r w:rsidRPr="00435F7C">
        <w:rPr>
          <w:rFonts w:cs="Arial"/>
          <w:color w:val="333333"/>
          <w:szCs w:val="20"/>
        </w:rPr>
        <w:t>Using AutoCAD or equivalent</w:t>
      </w:r>
      <w:r w:rsidR="00B22DED" w:rsidRPr="00435F7C">
        <w:rPr>
          <w:rFonts w:cs="Arial"/>
          <w:color w:val="333333"/>
          <w:szCs w:val="20"/>
        </w:rPr>
        <w:t xml:space="preserve">, and graphics/presentation software such as InDesign, Photoshop and </w:t>
      </w:r>
      <w:r w:rsidR="001F133F" w:rsidRPr="00435F7C">
        <w:rPr>
          <w:rFonts w:cs="Arial"/>
          <w:color w:val="333333"/>
          <w:szCs w:val="20"/>
        </w:rPr>
        <w:t>PowerPoint</w:t>
      </w:r>
      <w:r w:rsidRPr="00435F7C">
        <w:rPr>
          <w:rFonts w:cs="Arial"/>
          <w:color w:val="333333"/>
          <w:szCs w:val="20"/>
        </w:rPr>
        <w:t>.</w:t>
      </w:r>
    </w:p>
    <w:p w:rsidR="001602E4" w:rsidRPr="00DA312F" w:rsidRDefault="001602E4" w:rsidP="00DA312F">
      <w:pPr>
        <w:spacing w:after="120"/>
        <w:jc w:val="both"/>
        <w:rPr>
          <w:rFonts w:cs="Tahoma"/>
        </w:rPr>
      </w:pPr>
      <w:r w:rsidRPr="00435F7C">
        <w:rPr>
          <w:rFonts w:cs="Arial"/>
          <w:szCs w:val="20"/>
        </w:rPr>
        <w:t>Join us at an exciting time in the development of Kelowna, and help mould the city you live in to become the best mid-sized city in North America</w:t>
      </w:r>
      <w:r>
        <w:rPr>
          <w:rFonts w:cs="Arial"/>
          <w:szCs w:val="20"/>
        </w:rPr>
        <w:t xml:space="preserve">.  </w:t>
      </w:r>
      <w:r w:rsidRPr="003944B0">
        <w:rPr>
          <w:rFonts w:cs="Tahoma"/>
        </w:rPr>
        <w:t>We offer career/professional development, progressive employment practices, and a great work environment.</w:t>
      </w:r>
      <w:r>
        <w:rPr>
          <w:rFonts w:cs="Tahoma"/>
        </w:rPr>
        <w:t xml:space="preserve"> </w:t>
      </w:r>
      <w:r w:rsidRPr="00057E77">
        <w:rPr>
          <w:rFonts w:cs="Tahoma"/>
        </w:rPr>
        <w:t xml:space="preserve">This is a CUPE bargaining unit position and </w:t>
      </w:r>
      <w:r>
        <w:rPr>
          <w:rFonts w:cs="Tahoma"/>
        </w:rPr>
        <w:t xml:space="preserve">starts at $37.03/hour with a 5 step progression to $42.48/hour (based on a </w:t>
      </w:r>
      <w:r w:rsidR="001F133F">
        <w:rPr>
          <w:rFonts w:cs="Tahoma"/>
        </w:rPr>
        <w:t>35</w:t>
      </w:r>
      <w:r w:rsidR="001F133F" w:rsidRPr="001945D3">
        <w:rPr>
          <w:rFonts w:cs="Tahoma"/>
        </w:rPr>
        <w:t>-hour</w:t>
      </w:r>
      <w:r w:rsidRPr="001945D3">
        <w:rPr>
          <w:rFonts w:cs="Tahoma"/>
        </w:rPr>
        <w:t xml:space="preserve"> work week) including a competitive benefits package</w:t>
      </w:r>
      <w:r>
        <w:rPr>
          <w:rFonts w:cs="Tahoma"/>
        </w:rPr>
        <w:t>.</w:t>
      </w:r>
    </w:p>
    <w:p w:rsidR="005971DB" w:rsidRPr="00435F7C" w:rsidRDefault="002B07D2" w:rsidP="00435F7C">
      <w:pPr>
        <w:pStyle w:val="Default"/>
        <w:spacing w:after="12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B013C" wp14:editId="7A92C49D">
                <wp:simplePos x="0" y="0"/>
                <wp:positionH relativeFrom="column">
                  <wp:posOffset>8890</wp:posOffset>
                </wp:positionH>
                <wp:positionV relativeFrom="paragraph">
                  <wp:posOffset>70485</wp:posOffset>
                </wp:positionV>
                <wp:extent cx="6201410" cy="0"/>
                <wp:effectExtent l="8890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75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5.55pt;width:48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y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"/>
            </w:pict>
          </mc:Fallback>
        </mc:AlternateContent>
      </w:r>
    </w:p>
    <w:p w:rsidR="005971DB" w:rsidRPr="00435F7C" w:rsidRDefault="005971DB" w:rsidP="001602E4">
      <w:pPr>
        <w:pStyle w:val="Pa1"/>
        <w:spacing w:after="120"/>
        <w:jc w:val="center"/>
        <w:rPr>
          <w:rStyle w:val="A1"/>
          <w:rFonts w:ascii="Trebuchet MS" w:hAnsi="Trebuchet MS" w:cs="PrivaThreePro"/>
          <w:sz w:val="20"/>
          <w:szCs w:val="20"/>
        </w:rPr>
      </w:pPr>
    </w:p>
    <w:p w:rsidR="005971DB" w:rsidRPr="00435F7C" w:rsidRDefault="005971DB" w:rsidP="001602E4">
      <w:pPr>
        <w:pStyle w:val="Pa1"/>
        <w:spacing w:after="120"/>
        <w:ind w:firstLine="720"/>
        <w:jc w:val="center"/>
        <w:rPr>
          <w:rStyle w:val="A1"/>
          <w:rFonts w:ascii="Trebuchet MS" w:hAnsi="Trebuchet MS" w:cs="PrivaThreePro"/>
          <w:b/>
          <w:sz w:val="20"/>
          <w:szCs w:val="20"/>
        </w:rPr>
      </w:pPr>
      <w:r w:rsidRPr="00435F7C">
        <w:rPr>
          <w:rStyle w:val="A1"/>
          <w:rFonts w:ascii="Trebuchet MS" w:hAnsi="Trebuchet MS" w:cs="PrivaThreePro"/>
          <w:b/>
          <w:sz w:val="20"/>
          <w:szCs w:val="20"/>
        </w:rPr>
        <w:t xml:space="preserve">Apply online at kelowna.ca/careers </w:t>
      </w:r>
      <w:r w:rsidRPr="00DA312F">
        <w:rPr>
          <w:rStyle w:val="A1"/>
          <w:rFonts w:ascii="Trebuchet MS" w:hAnsi="Trebuchet MS" w:cs="PrivaThreePro"/>
          <w:b/>
          <w:color w:val="000000" w:themeColor="text1"/>
          <w:sz w:val="20"/>
          <w:szCs w:val="20"/>
        </w:rPr>
        <w:t xml:space="preserve">by </w:t>
      </w:r>
      <w:r w:rsidR="001F133F" w:rsidRPr="00DA312F">
        <w:rPr>
          <w:rStyle w:val="A1"/>
          <w:rFonts w:ascii="Trebuchet MS" w:hAnsi="Trebuchet MS" w:cs="PrivaThreePro"/>
          <w:b/>
          <w:color w:val="000000" w:themeColor="text1"/>
          <w:sz w:val="20"/>
          <w:szCs w:val="20"/>
        </w:rPr>
        <w:t>June 26</w:t>
      </w:r>
      <w:r w:rsidR="00640423" w:rsidRPr="00435F7C">
        <w:rPr>
          <w:rStyle w:val="A1"/>
          <w:rFonts w:ascii="Trebuchet MS" w:hAnsi="Trebuchet MS" w:cs="PrivaThreePro"/>
          <w:b/>
          <w:sz w:val="20"/>
          <w:szCs w:val="20"/>
        </w:rPr>
        <w:t>, 201</w:t>
      </w:r>
      <w:r w:rsidR="00E764F3" w:rsidRPr="00435F7C">
        <w:rPr>
          <w:rStyle w:val="A1"/>
          <w:rFonts w:ascii="Trebuchet MS" w:hAnsi="Trebuchet MS" w:cs="PrivaThreePro"/>
          <w:b/>
          <w:sz w:val="20"/>
          <w:szCs w:val="20"/>
        </w:rPr>
        <w:t>6</w:t>
      </w:r>
      <w:r w:rsidRPr="00435F7C">
        <w:rPr>
          <w:rStyle w:val="A1"/>
          <w:rFonts w:ascii="Trebuchet MS" w:hAnsi="Trebuchet MS" w:cs="PrivaThreePro"/>
          <w:b/>
          <w:sz w:val="20"/>
          <w:szCs w:val="20"/>
        </w:rPr>
        <w:t>.</w:t>
      </w:r>
    </w:p>
    <w:p w:rsidR="005971DB" w:rsidRPr="00435F7C" w:rsidRDefault="005971DB" w:rsidP="00435F7C">
      <w:pPr>
        <w:pStyle w:val="Default"/>
        <w:spacing w:after="120"/>
        <w:rPr>
          <w:sz w:val="20"/>
          <w:szCs w:val="20"/>
        </w:rPr>
      </w:pPr>
    </w:p>
    <w:p w:rsidR="00BF35CC" w:rsidRPr="00435F7C" w:rsidRDefault="005971DB" w:rsidP="00435F7C">
      <w:pPr>
        <w:pStyle w:val="Default"/>
        <w:spacing w:after="120"/>
        <w:rPr>
          <w:rFonts w:ascii="Trebuchet MS" w:hAnsi="Trebuchet MS" w:cs="Arial"/>
          <w:b/>
          <w:sz w:val="20"/>
          <w:szCs w:val="20"/>
        </w:rPr>
      </w:pPr>
      <w:r w:rsidRPr="00435F7C">
        <w:rPr>
          <w:rStyle w:val="A2"/>
          <w:rFonts w:ascii="Trebuchet MS" w:hAnsi="Trebuchet MS"/>
          <w:sz w:val="20"/>
          <w:szCs w:val="20"/>
        </w:rPr>
        <w:t>Applicants not contacted within three weeks of the competition closing date are thanked for their interest</w:t>
      </w:r>
      <w:r w:rsidRPr="00435F7C">
        <w:rPr>
          <w:rStyle w:val="A1"/>
          <w:rFonts w:ascii="Trebuchet MS" w:hAnsi="Trebuchet MS" w:cs="PrivaFourPro"/>
          <w:sz w:val="20"/>
          <w:szCs w:val="20"/>
        </w:rPr>
        <w:t>.</w:t>
      </w:r>
      <w:r w:rsidRPr="00435F7C">
        <w:rPr>
          <w:rFonts w:ascii="Trebuchet MS" w:hAnsi="Trebuchet MS" w:cs="Arial"/>
          <w:b/>
          <w:sz w:val="20"/>
          <w:szCs w:val="20"/>
        </w:rPr>
        <w:t xml:space="preserve"> </w:t>
      </w:r>
    </w:p>
    <w:sectPr w:rsidR="00BF35CC" w:rsidRPr="00435F7C" w:rsidSect="0032092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30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57" w:rsidRDefault="00372857" w:rsidP="00B8775C">
      <w:r>
        <w:separator/>
      </w:r>
    </w:p>
  </w:endnote>
  <w:endnote w:type="continuationSeparator" w:id="0">
    <w:p w:rsidR="00372857" w:rsidRDefault="00372857" w:rsidP="00B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woPro">
    <w:altName w:val="PrivaTwoPro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vaThreePro">
    <w:altName w:val="PrivaThreePro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FourPro">
    <w:altName w:val="PrivaFourPro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76" w:rsidRDefault="002B07D2" w:rsidP="0018583F">
    <w:pPr>
      <w:ind w:left="82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B0146" wp14:editId="6AF1D754">
              <wp:simplePos x="0" y="0"/>
              <wp:positionH relativeFrom="column">
                <wp:posOffset>5064760</wp:posOffset>
              </wp:positionH>
              <wp:positionV relativeFrom="paragraph">
                <wp:posOffset>-905510</wp:posOffset>
              </wp:positionV>
              <wp:extent cx="2377440" cy="106934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76" w:rsidRDefault="00104776" w:rsidP="00F12877">
                          <w:pPr>
                            <w:suppressOverlap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Real Estate </w:t>
                          </w:r>
                          <w:r w:rsidRPr="002E30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04776" w:rsidRPr="0018583F" w:rsidRDefault="00104776" w:rsidP="00F12877">
                          <w:pPr>
                            <w:suppressOverlap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Building Services</w:t>
                          </w:r>
                        </w:p>
                        <w:p w:rsidR="00104776" w:rsidRPr="0018583F" w:rsidRDefault="00104776" w:rsidP="00F12877">
                          <w:pPr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 w:rsidRPr="0018583F">
                            <w:rPr>
                              <w:sz w:val="16"/>
                              <w:szCs w:val="16"/>
                            </w:rPr>
                            <w:t>1435 Water Street</w:t>
                          </w:r>
                        </w:p>
                        <w:p w:rsidR="00104776" w:rsidRPr="0018583F" w:rsidRDefault="00104776" w:rsidP="00F12877">
                          <w:pPr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 w:rsidRPr="0018583F">
                            <w:rPr>
                              <w:sz w:val="16"/>
                              <w:szCs w:val="16"/>
                            </w:rPr>
                            <w:t xml:space="preserve">Kelowna, BC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583F">
                            <w:rPr>
                              <w:sz w:val="16"/>
                              <w:szCs w:val="16"/>
                            </w:rPr>
                            <w:t>V1Y 1J4</w:t>
                          </w:r>
                        </w:p>
                        <w:p w:rsidR="00104776" w:rsidRPr="0018583F" w:rsidRDefault="00104776" w:rsidP="00F12877">
                          <w:pPr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 w:rsidRPr="0018583F">
                            <w:rPr>
                              <w:sz w:val="14"/>
                              <w:szCs w:val="14"/>
                            </w:rPr>
                            <w:t>TEL</w:t>
                          </w:r>
                          <w:r w:rsidRPr="0018583F">
                            <w:rPr>
                              <w:sz w:val="16"/>
                              <w:szCs w:val="16"/>
                            </w:rPr>
                            <w:t xml:space="preserve"> 250 469-8</w:t>
                          </w:r>
                          <w:r>
                            <w:rPr>
                              <w:sz w:val="16"/>
                              <w:szCs w:val="16"/>
                            </w:rPr>
                            <w:t>610</w:t>
                          </w:r>
                        </w:p>
                        <w:p w:rsidR="00104776" w:rsidRPr="0018583F" w:rsidRDefault="00104776" w:rsidP="00F12877">
                          <w:pPr>
                            <w:suppressOverlap/>
                            <w:rPr>
                              <w:sz w:val="16"/>
                              <w:szCs w:val="16"/>
                            </w:rPr>
                          </w:pPr>
                          <w:r w:rsidRPr="0018583F">
                            <w:rPr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250 862-3349</w:t>
                          </w:r>
                        </w:p>
                        <w:p w:rsidR="00104776" w:rsidRDefault="00104776" w:rsidP="00F12877">
                          <w:r w:rsidRPr="0018583F">
                            <w:rPr>
                              <w:b/>
                              <w:sz w:val="16"/>
                              <w:szCs w:val="16"/>
                            </w:rPr>
                            <w:t>kelowna.ca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AB0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.8pt;margin-top:-71.3pt;width:187.2pt;height:8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Ius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" filled="f" stroked="f">
              <v:textbox style="mso-fit-shape-to-text:t">
                <w:txbxContent>
                  <w:p w:rsidR="00104776" w:rsidRDefault="00104776" w:rsidP="00F12877">
                    <w:pPr>
                      <w:suppressOverlap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Real Estate </w:t>
                    </w:r>
                    <w:r w:rsidRPr="002E30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&amp;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104776" w:rsidRPr="0018583F" w:rsidRDefault="00104776" w:rsidP="00F12877">
                    <w:pPr>
                      <w:suppressOverlap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Building Services</w:t>
                    </w:r>
                  </w:p>
                  <w:p w:rsidR="00104776" w:rsidRPr="0018583F" w:rsidRDefault="00104776" w:rsidP="00F12877">
                    <w:pPr>
                      <w:suppressOverlap/>
                      <w:rPr>
                        <w:sz w:val="16"/>
                        <w:szCs w:val="16"/>
                      </w:rPr>
                    </w:pPr>
                    <w:r w:rsidRPr="0018583F">
                      <w:rPr>
                        <w:sz w:val="16"/>
                        <w:szCs w:val="16"/>
                      </w:rPr>
                      <w:t>1435 Water Street</w:t>
                    </w:r>
                  </w:p>
                  <w:p w:rsidR="00104776" w:rsidRPr="0018583F" w:rsidRDefault="00104776" w:rsidP="00F12877">
                    <w:pPr>
                      <w:suppressOverlap/>
                      <w:rPr>
                        <w:sz w:val="16"/>
                        <w:szCs w:val="16"/>
                      </w:rPr>
                    </w:pPr>
                    <w:r w:rsidRPr="0018583F">
                      <w:rPr>
                        <w:sz w:val="16"/>
                        <w:szCs w:val="16"/>
                      </w:rPr>
                      <w:t xml:space="preserve">Kelowna, BC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8583F">
                      <w:rPr>
                        <w:sz w:val="16"/>
                        <w:szCs w:val="16"/>
                      </w:rPr>
                      <w:t>V1Y 1J4</w:t>
                    </w:r>
                  </w:p>
                  <w:p w:rsidR="00104776" w:rsidRPr="0018583F" w:rsidRDefault="00104776" w:rsidP="00F12877">
                    <w:pPr>
                      <w:suppressOverlap/>
                      <w:rPr>
                        <w:sz w:val="16"/>
                        <w:szCs w:val="16"/>
                      </w:rPr>
                    </w:pPr>
                    <w:r w:rsidRPr="0018583F">
                      <w:rPr>
                        <w:sz w:val="14"/>
                        <w:szCs w:val="14"/>
                      </w:rPr>
                      <w:t>TEL</w:t>
                    </w:r>
                    <w:r w:rsidRPr="0018583F">
                      <w:rPr>
                        <w:sz w:val="16"/>
                        <w:szCs w:val="16"/>
                      </w:rPr>
                      <w:t xml:space="preserve"> 250 469-8</w:t>
                    </w:r>
                    <w:r>
                      <w:rPr>
                        <w:sz w:val="16"/>
                        <w:szCs w:val="16"/>
                      </w:rPr>
                      <w:t>610</w:t>
                    </w:r>
                  </w:p>
                  <w:p w:rsidR="00104776" w:rsidRPr="0018583F" w:rsidRDefault="00104776" w:rsidP="00F12877">
                    <w:pPr>
                      <w:suppressOverlap/>
                      <w:rPr>
                        <w:sz w:val="16"/>
                        <w:szCs w:val="16"/>
                      </w:rPr>
                    </w:pPr>
                    <w:r w:rsidRPr="0018583F">
                      <w:rPr>
                        <w:sz w:val="14"/>
                        <w:szCs w:val="14"/>
                      </w:rPr>
                      <w:t>FAX</w:t>
                    </w:r>
                    <w:r>
                      <w:rPr>
                        <w:sz w:val="16"/>
                        <w:szCs w:val="16"/>
                      </w:rPr>
                      <w:t xml:space="preserve"> 250 862-3349</w:t>
                    </w:r>
                  </w:p>
                  <w:p w:rsidR="00104776" w:rsidRDefault="00104776" w:rsidP="00F12877">
                    <w:r w:rsidRPr="0018583F">
                      <w:rPr>
                        <w:b/>
                        <w:sz w:val="16"/>
                        <w:szCs w:val="16"/>
                      </w:rPr>
                      <w:t>kelowna.ca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76" w:rsidRDefault="00104776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4AB0149" wp14:editId="04AB014A">
          <wp:simplePos x="0" y="0"/>
          <wp:positionH relativeFrom="column">
            <wp:align>center</wp:align>
          </wp:positionH>
          <wp:positionV relativeFrom="page">
            <wp:posOffset>9652000</wp:posOffset>
          </wp:positionV>
          <wp:extent cx="7760970" cy="281940"/>
          <wp:effectExtent l="19050" t="0" r="0" b="0"/>
          <wp:wrapNone/>
          <wp:docPr id="7" name="Picture 1" descr="footer_l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a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7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57" w:rsidRDefault="00372857" w:rsidP="00B8775C">
      <w:r>
        <w:separator/>
      </w:r>
    </w:p>
  </w:footnote>
  <w:footnote w:type="continuationSeparator" w:id="0">
    <w:p w:rsidR="00372857" w:rsidRDefault="00372857" w:rsidP="00B8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76" w:rsidRDefault="001047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76" w:rsidRDefault="00104776" w:rsidP="00540E7D">
    <w:pPr>
      <w:tabs>
        <w:tab w:val="left" w:pos="7560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76" w:rsidRDefault="0010477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AB0147" wp14:editId="04AB014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8590" cy="2071624"/>
          <wp:effectExtent l="19050" t="0" r="3810" b="0"/>
          <wp:wrapNone/>
          <wp:docPr id="6" name="Picture 0" descr="Header_care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are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207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FF3"/>
    <w:multiLevelType w:val="hybridMultilevel"/>
    <w:tmpl w:val="2864F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170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B06996"/>
    <w:multiLevelType w:val="hybridMultilevel"/>
    <w:tmpl w:val="CB2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3792"/>
    <w:multiLevelType w:val="hybridMultilevel"/>
    <w:tmpl w:val="1010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2D"/>
    <w:rsid w:val="00013579"/>
    <w:rsid w:val="00021DD5"/>
    <w:rsid w:val="000227C4"/>
    <w:rsid w:val="00026E9B"/>
    <w:rsid w:val="00027268"/>
    <w:rsid w:val="00027364"/>
    <w:rsid w:val="00027A8C"/>
    <w:rsid w:val="00030B89"/>
    <w:rsid w:val="00032A65"/>
    <w:rsid w:val="000361B0"/>
    <w:rsid w:val="00071947"/>
    <w:rsid w:val="000C2B40"/>
    <w:rsid w:val="000E076E"/>
    <w:rsid w:val="000E3D79"/>
    <w:rsid w:val="000F6145"/>
    <w:rsid w:val="00104776"/>
    <w:rsid w:val="00117187"/>
    <w:rsid w:val="00143D95"/>
    <w:rsid w:val="00154DEB"/>
    <w:rsid w:val="001602E4"/>
    <w:rsid w:val="00162860"/>
    <w:rsid w:val="0018583F"/>
    <w:rsid w:val="001A6F7D"/>
    <w:rsid w:val="001D0E80"/>
    <w:rsid w:val="001F133F"/>
    <w:rsid w:val="001F3DE7"/>
    <w:rsid w:val="0022031D"/>
    <w:rsid w:val="0023448A"/>
    <w:rsid w:val="00253E0B"/>
    <w:rsid w:val="00267C5B"/>
    <w:rsid w:val="002A1039"/>
    <w:rsid w:val="002B07D2"/>
    <w:rsid w:val="002C439C"/>
    <w:rsid w:val="002C4497"/>
    <w:rsid w:val="002C4FB1"/>
    <w:rsid w:val="002E3002"/>
    <w:rsid w:val="002E353B"/>
    <w:rsid w:val="002E4149"/>
    <w:rsid w:val="00311448"/>
    <w:rsid w:val="003139F2"/>
    <w:rsid w:val="0032092D"/>
    <w:rsid w:val="003361BE"/>
    <w:rsid w:val="00361196"/>
    <w:rsid w:val="00371528"/>
    <w:rsid w:val="00372857"/>
    <w:rsid w:val="003B55AF"/>
    <w:rsid w:val="003C31C3"/>
    <w:rsid w:val="003D08C0"/>
    <w:rsid w:val="003D3CE4"/>
    <w:rsid w:val="003D46A4"/>
    <w:rsid w:val="003D70A8"/>
    <w:rsid w:val="003E2A50"/>
    <w:rsid w:val="003F06AC"/>
    <w:rsid w:val="003F6383"/>
    <w:rsid w:val="00415E4C"/>
    <w:rsid w:val="00435F7C"/>
    <w:rsid w:val="004B188E"/>
    <w:rsid w:val="004C7E97"/>
    <w:rsid w:val="00504723"/>
    <w:rsid w:val="00540E7D"/>
    <w:rsid w:val="00542797"/>
    <w:rsid w:val="00560BF3"/>
    <w:rsid w:val="00573869"/>
    <w:rsid w:val="00574353"/>
    <w:rsid w:val="005971DB"/>
    <w:rsid w:val="005D5AF5"/>
    <w:rsid w:val="005F3945"/>
    <w:rsid w:val="00600B0C"/>
    <w:rsid w:val="00603C64"/>
    <w:rsid w:val="006049E7"/>
    <w:rsid w:val="00617767"/>
    <w:rsid w:val="0063397B"/>
    <w:rsid w:val="00635032"/>
    <w:rsid w:val="00635D6B"/>
    <w:rsid w:val="00640423"/>
    <w:rsid w:val="006504A5"/>
    <w:rsid w:val="00666088"/>
    <w:rsid w:val="00670692"/>
    <w:rsid w:val="006A3590"/>
    <w:rsid w:val="006D2CB2"/>
    <w:rsid w:val="006E68B2"/>
    <w:rsid w:val="007004F8"/>
    <w:rsid w:val="00701747"/>
    <w:rsid w:val="00703C55"/>
    <w:rsid w:val="00717570"/>
    <w:rsid w:val="0076298B"/>
    <w:rsid w:val="00787562"/>
    <w:rsid w:val="00790800"/>
    <w:rsid w:val="0079581F"/>
    <w:rsid w:val="007A40C2"/>
    <w:rsid w:val="007A6D0C"/>
    <w:rsid w:val="007F02F8"/>
    <w:rsid w:val="00802792"/>
    <w:rsid w:val="00810595"/>
    <w:rsid w:val="00810EAF"/>
    <w:rsid w:val="00817248"/>
    <w:rsid w:val="008365C8"/>
    <w:rsid w:val="00852D78"/>
    <w:rsid w:val="00865AFE"/>
    <w:rsid w:val="00866988"/>
    <w:rsid w:val="00880226"/>
    <w:rsid w:val="008F18FF"/>
    <w:rsid w:val="00955235"/>
    <w:rsid w:val="009644D1"/>
    <w:rsid w:val="009653F9"/>
    <w:rsid w:val="00967DDD"/>
    <w:rsid w:val="00996DA5"/>
    <w:rsid w:val="009B68C5"/>
    <w:rsid w:val="00A15DAB"/>
    <w:rsid w:val="00A351D8"/>
    <w:rsid w:val="00A579EC"/>
    <w:rsid w:val="00A62786"/>
    <w:rsid w:val="00A83549"/>
    <w:rsid w:val="00AB645B"/>
    <w:rsid w:val="00AB7781"/>
    <w:rsid w:val="00AC2D90"/>
    <w:rsid w:val="00AF4BBB"/>
    <w:rsid w:val="00B1422F"/>
    <w:rsid w:val="00B160FF"/>
    <w:rsid w:val="00B22DED"/>
    <w:rsid w:val="00B815E8"/>
    <w:rsid w:val="00B86272"/>
    <w:rsid w:val="00B8775C"/>
    <w:rsid w:val="00B935C1"/>
    <w:rsid w:val="00BB14CE"/>
    <w:rsid w:val="00BB1D19"/>
    <w:rsid w:val="00BB5E30"/>
    <w:rsid w:val="00BC6CF0"/>
    <w:rsid w:val="00BD7E63"/>
    <w:rsid w:val="00BF35CC"/>
    <w:rsid w:val="00BF5CA8"/>
    <w:rsid w:val="00C04087"/>
    <w:rsid w:val="00C52E1B"/>
    <w:rsid w:val="00C732CF"/>
    <w:rsid w:val="00C911E0"/>
    <w:rsid w:val="00CB04B7"/>
    <w:rsid w:val="00CB0A6E"/>
    <w:rsid w:val="00CD6BB9"/>
    <w:rsid w:val="00CF04D2"/>
    <w:rsid w:val="00D10E1C"/>
    <w:rsid w:val="00D20F7E"/>
    <w:rsid w:val="00D56811"/>
    <w:rsid w:val="00D9101C"/>
    <w:rsid w:val="00DA312F"/>
    <w:rsid w:val="00DB4F37"/>
    <w:rsid w:val="00DF0F47"/>
    <w:rsid w:val="00DF283F"/>
    <w:rsid w:val="00DF4A15"/>
    <w:rsid w:val="00DF6AF7"/>
    <w:rsid w:val="00E041EB"/>
    <w:rsid w:val="00E27B2D"/>
    <w:rsid w:val="00E42EC0"/>
    <w:rsid w:val="00E764F3"/>
    <w:rsid w:val="00EC73B2"/>
    <w:rsid w:val="00F05A03"/>
    <w:rsid w:val="00F12877"/>
    <w:rsid w:val="00F2137D"/>
    <w:rsid w:val="00F21912"/>
    <w:rsid w:val="00F24FD1"/>
    <w:rsid w:val="00F64D59"/>
    <w:rsid w:val="00F774FB"/>
    <w:rsid w:val="00F95CB8"/>
    <w:rsid w:val="00FB1A40"/>
    <w:rsid w:val="00FB55CA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226ECA-9287-4008-BC73-142E8D3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Copy - Trebuchet 10pt"/>
    <w:qFormat/>
    <w:rsid w:val="00F12877"/>
    <w:pPr>
      <w:spacing w:after="0" w:line="22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1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877"/>
    <w:pPr>
      <w:spacing w:line="240" w:lineRule="auto"/>
      <w:outlineLvl w:val="7"/>
    </w:pPr>
    <w:rPr>
      <w:rFonts w:asciiTheme="majorHAnsi" w:eastAsiaTheme="majorEastAsia" w:hAnsiTheme="majorHAnsi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2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877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503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32"/>
    <w:rPr>
      <w:rFonts w:ascii="Trebuchet MS" w:hAnsi="Trebuchet MS"/>
      <w:sz w:val="20"/>
    </w:rPr>
  </w:style>
  <w:style w:type="paragraph" w:customStyle="1" w:styleId="Default">
    <w:name w:val="Default"/>
    <w:rsid w:val="00B8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35CC"/>
    <w:pPr>
      <w:spacing w:line="161" w:lineRule="atLeast"/>
    </w:pPr>
    <w:rPr>
      <w:rFonts w:ascii="PrivaOnePro" w:hAnsi="PrivaOnePro" w:cstheme="minorBidi"/>
      <w:color w:val="auto"/>
    </w:rPr>
  </w:style>
  <w:style w:type="character" w:customStyle="1" w:styleId="A1">
    <w:name w:val="A1"/>
    <w:uiPriority w:val="99"/>
    <w:rsid w:val="00BF35CC"/>
    <w:rPr>
      <w:rFonts w:cs="PrivaOnePro"/>
      <w:color w:val="000000"/>
      <w:sz w:val="14"/>
      <w:szCs w:val="14"/>
    </w:rPr>
  </w:style>
  <w:style w:type="character" w:customStyle="1" w:styleId="A2">
    <w:name w:val="A2"/>
    <w:uiPriority w:val="99"/>
    <w:rsid w:val="00BF35CC"/>
    <w:rPr>
      <w:rFonts w:ascii="PrivaTwoPro" w:hAnsi="PrivaTwoPro" w:cs="PrivaTwoPro"/>
      <w:color w:val="000000"/>
      <w:sz w:val="12"/>
      <w:szCs w:val="12"/>
    </w:rPr>
  </w:style>
  <w:style w:type="paragraph" w:styleId="ListParagraph">
    <w:name w:val="List Paragraph"/>
    <w:basedOn w:val="Normal"/>
    <w:uiPriority w:val="34"/>
    <w:rsid w:val="007F02F8"/>
    <w:pPr>
      <w:ind w:left="720"/>
      <w:contextualSpacing/>
    </w:pPr>
  </w:style>
  <w:style w:type="paragraph" w:styleId="BodyText">
    <w:name w:val="Body Text"/>
    <w:basedOn w:val="Normal"/>
    <w:link w:val="BodyTextChar"/>
    <w:rsid w:val="00F21912"/>
    <w:pPr>
      <w:spacing w:line="240" w:lineRule="auto"/>
    </w:pPr>
    <w:rPr>
      <w:rFonts w:ascii="Times New Roman" w:eastAsia="Times New Roman" w:hAnsi="Times New Roman" w:cs="Times New Roman"/>
      <w:i/>
      <w:iCs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F21912"/>
    <w:rPr>
      <w:rFonts w:ascii="Times New Roman" w:eastAsia="Times New Roman" w:hAnsi="Times New Roman" w:cs="Times New Roman"/>
      <w:i/>
      <w:iCs/>
      <w:sz w:val="20"/>
      <w:szCs w:val="20"/>
      <w:lang w:eastAsia="en-CA"/>
    </w:rPr>
  </w:style>
  <w:style w:type="paragraph" w:styleId="NoSpacing">
    <w:name w:val="No Spacing"/>
    <w:link w:val="NoSpacingChar"/>
    <w:uiPriority w:val="1"/>
    <w:qFormat/>
    <w:rsid w:val="000272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7268"/>
    <w:rPr>
      <w:rFonts w:eastAsiaTheme="minorEastAsia"/>
    </w:rPr>
  </w:style>
  <w:style w:type="paragraph" w:styleId="Revision">
    <w:name w:val="Revision"/>
    <w:hidden/>
    <w:uiPriority w:val="99"/>
    <w:semiHidden/>
    <w:rsid w:val="001F133F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inSoft\MSOffice\Templates\Letterhead\_Lett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RIM_FinalDispositionFlag xmlns="890e0c78-7c3d-47cd-b340-0fa88b56459d">P</RIM_FinalDispositionFlag>
    <f1e1a77c3cfa4acb806c4ed1f8ae2e86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0330-30 - POSTINGS/ADVERTISEMENTS</TermName>
          <TermId xmlns="http://schemas.microsoft.com/office/infopath/2007/PartnerControls">fed2604d-f590-4a8a-8c28-a439f225eb31</TermId>
        </TermInfo>
      </Terms>
    </f1e1a77c3cfa4acb806c4ed1f8ae2e86>
    <ae35c88fec444e988438e97650af2eb0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CUPE</TermName>
          <TermId xmlns="http://schemas.microsoft.com/office/infopath/2007/PartnerControls">66ea12e4-f477-49fd-a9b5-f468de3dffa1</TermId>
        </TermInfo>
      </Terms>
    </ae35c88fec444e988438e97650af2eb0>
    <h79112d7e1f44ca6b2f6fbde85f85d39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Full Time</TermName>
          <TermId xmlns="http://schemas.microsoft.com/office/infopath/2007/PartnerControls">6d1a6c6b-b02b-4f6b-8151-83f725a6a538</TermId>
        </TermInfo>
      </Terms>
    </h79112d7e1f44ca6b2f6fbde85f85d39>
    <f7ecee1a95b64a8a87c7746dda4ac360 xmlns="890e0c78-7c3d-47cd-b340-0fa88b56459d">
      <Terms xmlns="http://schemas.microsoft.com/office/infopath/2007/PartnerControls"/>
    </f7ecee1a95b64a8a87c7746dda4ac360>
    <RIM_ArchiveDate xmlns="890e0c78-7c3d-47cd-b340-0fa88b56459d">2018-05-06T17:52:03+00:00</RIM_ArchiveDate>
    <RIM_Employee xmlns="890e0c78-7c3d-47cd-b340-0fa88b56459d" xsi:nil="true"/>
    <h04dbbf597a740ec81921aa48daa4d2f xmlns="890e0c78-7c3d-47cd-b340-0fa88b56459d">
      <Terms xmlns="http://schemas.microsoft.com/office/infopath/2007/PartnerControls"/>
    </h04dbbf597a740ec81921aa48daa4d2f>
    <RIM_Year xmlns="890e0c78-7c3d-47cd-b340-0fa88b56459d">2016</RIM_Year>
    <RIM_WorkGroup xmlns="890e0c78-7c3d-47cd-b340-0fa88b56459d">CUPE</RIM_WorkGroup>
    <RIM_Tags xmlns="890e0c78-7c3d-47cd-b340-0fa88b56459d">Advertising</RIM_Tags>
    <TaxCatchAll xmlns="890e0c78-7c3d-47cd-b340-0fa88b56459d">
      <Value>42</Value>
      <Value>194</Value>
      <Value>53</Value>
    </TaxCatchAll>
    <cba90b73fdca4aba9a67ec4923c55df5 xmlns="890e0c78-7c3d-47cd-b340-0fa88b56459d">
      <Terms xmlns="http://schemas.microsoft.com/office/infopath/2007/PartnerControls"/>
    </cba90b73fdca4aba9a67ec4923c55df5>
    <RIM_VitalFlag xmlns="890e0c78-7c3d-47cd-b340-0fa88b56459d">false</RIM_VitalFlag>
    <RIM_DestroyDate xmlns="890e0c78-7c3d-47cd-b340-0fa88b56459d" xsi:nil="true"/>
    <_dlc_DocId xmlns="890e0c78-7c3d-47cd-b340-0fa88b56459d">SITE140A-6-1808</_dlc_DocId>
    <_dlc_DocIdUrl xmlns="890e0c78-7c3d-47cd-b340-0fa88b56459d">
      <Url>http://cofk.kelowna.ca/sites/140a/_layouts/DocIdRedir.aspx?ID=SITE140A-6-1808</Url>
      <Description>SITE140A-6-1808</Description>
    </_dlc_DocIdUrl>
  </documentManagement>
</p:properties>
</file>

<file path=customXml/item2.xml><?xml version="1.0" encoding="utf-8"?>
<?mso-contentType ?>
<SharedContentType xmlns="Microsoft.SharePoint.Taxonomy.ContentTypeSync" SourceId="e6c9c04d-5a1b-4550-bb10-6962c14bd118" ContentTypeId="0x010100BD6C2B6FAF524662BBC1CFDBA4525A8A0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Human Resources Document" ma:contentTypeID="0x010100BD6C2B6FAF524662BBC1CFDBA4525A8A0500C3993CF3CABDC846B69982102F43B77C" ma:contentTypeVersion="97" ma:contentTypeDescription="Create a new document." ma:contentTypeScope="" ma:versionID="fb4a81bcf04c3d21dfdcd99d0ac954d0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0ff2c416f86b8269fb68c8869624f84a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  <xsd:element ref="ns2:RIM_Employee" minOccurs="0"/>
                <xsd:element ref="ns2:RIM_Work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693;#0001-00 - UNCLASSIFIED FILES|3ffb1ed4-1214-4122-b21c-0742b60ca315" ma:fieldId="{f1e1a77c-3cfa-4acb-806c-4ed1f8ae2e86}" ma:sspId="e6c9c04d-5a1b-4550-bb10-6962c14bd118" ma:termSetId="f6fd0031-7ce8-4dc5-96a1-d6362e6b3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db47a2a9-466c-4f8e-baed-96fa443139a4}" ma:internalName="TaxCatchAll" ma:showField="CatchAllData" ma:web="de23cab1-8ac6-4b41-9504-b5ab68e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b47a2a9-466c-4f8e-baed-96fa443139a4}" ma:internalName="TaxCatchAllLabel" ma:readOnly="true" ma:showField="CatchAllDataLabel" ma:web="de23cab1-8ac6-4b41-9504-b5ab68e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5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7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35c88fec444e988438e97650af2eb0" ma:index="19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4fc41429-f08a-4b8a-bee4-22348ce8bd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21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ad1f92e-da30-401c-8879-ff9329c5702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3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e3c48c88-a16f-48f7-a299-96489b2f3a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5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6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7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8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9" nillable="true" ma:displayName="Vital Flag" ma:description="" ma:internalName="RIM_VitalFlag" ma:readOnly="false">
      <xsd:simpleType>
        <xsd:restriction base="dms:Boolean"/>
      </xsd:simpleType>
    </xsd:element>
    <xsd:element name="RIM_Year" ma:index="30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Employee" ma:index="31" nillable="true" ma:displayName="Employee" ma:description="" ma:internalName="RIM_Employee" ma:readOnly="false">
      <xsd:simpleType>
        <xsd:restriction base="dms:Text">
          <xsd:maxLength value="50"/>
        </xsd:restriction>
      </xsd:simpleType>
    </xsd:element>
    <xsd:element name="RIM_WorkGroup" ma:index="32" nillable="true" ma:displayName="Work Group" ma:description="" ma:internalName="RIM_WorkGroup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A766-67FE-489A-966E-9BC66935F41E}">
  <ds:schemaRefs>
    <ds:schemaRef ds:uri="http://schemas.microsoft.com/office/2006/metadata/properties"/>
    <ds:schemaRef ds:uri="890e0c78-7c3d-47cd-b340-0fa88b56459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41F00-D7C0-4902-BA94-998D98D8D69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6ABD4D-4273-48D3-9AA7-CAFF1F9338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509D3C-C038-403C-8B78-A332017D9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263F2-10CA-4029-BC65-4C320FBCDD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303278-8959-40BF-88A8-4FB10F23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_LetterTemplate.dotx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Turgeon</dc:creator>
  <cp:lastModifiedBy>Christie Klein</cp:lastModifiedBy>
  <cp:revision>3</cp:revision>
  <cp:lastPrinted>2016-05-06T18:36:00Z</cp:lastPrinted>
  <dcterms:created xsi:type="dcterms:W3CDTF">2016-05-27T23:39:00Z</dcterms:created>
  <dcterms:modified xsi:type="dcterms:W3CDTF">2016-06-01T15:50:00Z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0x010100BD6C2B6FAF524662BBC1CFDBA4525A8A0500C3993CF3CABDC846B69982102F43B77C</vt:lpwstr>
  </property>
  <property fmtid="{D5CDD505-2E9C-101B-9397-08002B2CF9AE}" pid="3" name="RIM_DepartmentTagsTaxHTField0">
    <vt:lpwstr/>
  </property>
  <property fmtid="{D5CDD505-2E9C-101B-9397-08002B2CF9AE}" pid="4" name="_dlc_DocIdItemGuid">
    <vt:lpwstr>8a14f146-5a7f-4f15-9915-21c84ee42000</vt:lpwstr>
  </property>
  <property fmtid="{D5CDD505-2E9C-101B-9397-08002B2CF9AE}" pid="5" name="RIM_MainCorpKeyword">
    <vt:lpwstr/>
  </property>
  <property fmtid="{D5CDD505-2E9C-101B-9397-08002B2CF9AE}" pid="6" name="RIM_DepartmentTags">
    <vt:lpwstr/>
  </property>
  <property fmtid="{D5CDD505-2E9C-101B-9397-08002B2CF9AE}" pid="7" name="RIM_MainDepartmentKeyword">
    <vt:lpwstr>53;#CUPE|66ea12e4-f477-49fd-a9b5-f468de3dffa1</vt:lpwstr>
  </property>
  <property fmtid="{D5CDD505-2E9C-101B-9397-08002B2CF9AE}" pid="8" name="RIM_SecondaryDepartmentKeyword">
    <vt:lpwstr>194;#Full Time|6d1a6c6b-b02b-4f6b-8151-83f725a6a538</vt:lpwstr>
  </property>
  <property fmtid="{D5CDD505-2E9C-101B-9397-08002B2CF9AE}" pid="9" name="RIM_CorpKeywords">
    <vt:lpwstr/>
  </property>
  <property fmtid="{D5CDD505-2E9C-101B-9397-08002B2CF9AE}" pid="10" name="RIM_Classification">
    <vt:lpwstr>42;#0330-30 - POSTINGS/ADVERTISEMENTS|fed2604d-f590-4a8a-8c28-a439f225eb31</vt:lpwstr>
  </property>
</Properties>
</file>